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D3FB86" w14:textId="77777777" w:rsidR="00E91180" w:rsidRPr="00E70499" w:rsidRDefault="00E91180" w:rsidP="00E91180">
      <w:pPr>
        <w:overflowPunct/>
        <w:autoSpaceDE/>
        <w:autoSpaceDN/>
        <w:adjustRightInd/>
        <w:spacing w:after="200" w:line="276" w:lineRule="auto"/>
        <w:jc w:val="center"/>
        <w:textAlignment w:val="auto"/>
        <w:rPr>
          <w:rFonts w:ascii="Arial" w:eastAsia="Calibri" w:hAnsi="Arial"/>
          <w:b/>
          <w:szCs w:val="24"/>
          <w:u w:val="single"/>
          <w:lang w:eastAsia="en-US"/>
        </w:rPr>
      </w:pPr>
      <w:r w:rsidRPr="00E70499">
        <w:rPr>
          <w:rFonts w:ascii="Arial" w:eastAsia="Calibri" w:hAnsi="Arial"/>
          <w:b/>
          <w:szCs w:val="24"/>
          <w:u w:val="single"/>
          <w:lang w:eastAsia="en-US"/>
        </w:rPr>
        <w:t>Technická specifikace zakázky</w:t>
      </w:r>
    </w:p>
    <w:p w14:paraId="35652649" w14:textId="627E1E76" w:rsidR="00E91180" w:rsidRPr="00E70499" w:rsidRDefault="00E91180" w:rsidP="00D125EA">
      <w:pPr>
        <w:jc w:val="center"/>
        <w:rPr>
          <w:rFonts w:ascii="Arial" w:hAnsi="Arial" w:cs="Arial"/>
          <w:b/>
          <w:color w:val="000000"/>
          <w:szCs w:val="24"/>
          <w:u w:val="single"/>
        </w:rPr>
      </w:pPr>
      <w:r w:rsidRPr="00E70499">
        <w:rPr>
          <w:rFonts w:ascii="Arial" w:hAnsi="Arial" w:cs="Arial"/>
          <w:b/>
          <w:color w:val="000000"/>
          <w:szCs w:val="24"/>
          <w:u w:val="single"/>
        </w:rPr>
        <w:t xml:space="preserve">Oprava </w:t>
      </w:r>
      <w:r w:rsidR="00012D2D">
        <w:rPr>
          <w:rFonts w:ascii="Arial" w:hAnsi="Arial" w:cs="Arial"/>
          <w:b/>
          <w:color w:val="000000"/>
          <w:szCs w:val="24"/>
          <w:u w:val="single"/>
        </w:rPr>
        <w:t>objektů</w:t>
      </w:r>
      <w:r w:rsidR="00D125EA" w:rsidRPr="00E70499">
        <w:rPr>
          <w:rFonts w:ascii="Arial" w:hAnsi="Arial" w:cs="Arial"/>
          <w:b/>
          <w:color w:val="000000"/>
          <w:szCs w:val="24"/>
          <w:u w:val="single"/>
        </w:rPr>
        <w:t xml:space="preserve"> </w:t>
      </w:r>
      <w:r w:rsidRPr="00E70499">
        <w:rPr>
          <w:rFonts w:ascii="Arial" w:hAnsi="Arial" w:cs="Arial"/>
          <w:b/>
          <w:color w:val="000000"/>
          <w:szCs w:val="24"/>
          <w:u w:val="single"/>
        </w:rPr>
        <w:t xml:space="preserve">v úseku </w:t>
      </w:r>
      <w:r w:rsidR="00E70499" w:rsidRPr="00E70499">
        <w:rPr>
          <w:rFonts w:ascii="Arial" w:hAnsi="Arial" w:cs="Arial"/>
          <w:b/>
          <w:color w:val="000000"/>
          <w:szCs w:val="24"/>
          <w:u w:val="single"/>
        </w:rPr>
        <w:t>Martinice v Krkonoších – Rokytnice nad Jizerou</w:t>
      </w:r>
    </w:p>
    <w:p w14:paraId="047A99DC" w14:textId="77777777" w:rsidR="00D125EA" w:rsidRDefault="00D125EA" w:rsidP="00D125EA">
      <w:pPr>
        <w:jc w:val="center"/>
        <w:rPr>
          <w:rFonts w:ascii="Arial" w:hAnsi="Arial" w:cs="Arial"/>
          <w:b/>
          <w:color w:val="000000"/>
          <w:sz w:val="28"/>
          <w:szCs w:val="28"/>
          <w:u w:val="single"/>
        </w:rPr>
      </w:pPr>
    </w:p>
    <w:tbl>
      <w:tblPr>
        <w:tblW w:w="949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99"/>
      </w:tblGrid>
      <w:tr w:rsidR="00E91180" w:rsidRPr="00BB2B2B" w14:paraId="72B65EEB" w14:textId="77777777" w:rsidTr="00E70499">
        <w:trPr>
          <w:trHeight w:val="466"/>
        </w:trPr>
        <w:tc>
          <w:tcPr>
            <w:tcW w:w="9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6D5081" w14:textId="3DEE1E09" w:rsidR="00E91180" w:rsidRPr="00BB2B2B" w:rsidRDefault="00117D0A" w:rsidP="005E178F">
            <w:pPr>
              <w:rPr>
                <w:rFonts w:ascii="Arial" w:hAnsi="Arial" w:cs="Arial"/>
                <w:b/>
                <w:bCs/>
                <w:color w:val="003366"/>
                <w:sz w:val="22"/>
              </w:rPr>
            </w:pPr>
            <w:r>
              <w:rPr>
                <w:rFonts w:ascii="Arial" w:hAnsi="Arial" w:cs="Arial"/>
                <w:b/>
                <w:bCs/>
                <w:color w:val="003366"/>
                <w:sz w:val="22"/>
              </w:rPr>
              <w:t xml:space="preserve">Most v km </w:t>
            </w:r>
            <w:r w:rsidR="00E70499">
              <w:rPr>
                <w:rFonts w:ascii="Arial" w:hAnsi="Arial" w:cs="Arial"/>
                <w:b/>
                <w:bCs/>
                <w:color w:val="003366"/>
                <w:sz w:val="22"/>
              </w:rPr>
              <w:t>1,739</w:t>
            </w:r>
          </w:p>
        </w:tc>
      </w:tr>
      <w:tr w:rsidR="00E91180" w:rsidRPr="00BB2B2B" w14:paraId="79CB6921" w14:textId="77777777" w:rsidTr="00E70499">
        <w:trPr>
          <w:trHeight w:val="466"/>
        </w:trPr>
        <w:tc>
          <w:tcPr>
            <w:tcW w:w="9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645987" w14:textId="7BBFB792" w:rsidR="00E91180" w:rsidRPr="00BB2B2B" w:rsidRDefault="00E70499" w:rsidP="005E3E16">
            <w:pPr>
              <w:jc w:val="center"/>
              <w:rPr>
                <w:rFonts w:ascii="Arial" w:hAnsi="Arial" w:cs="Arial"/>
                <w:b/>
                <w:bCs/>
                <w:color w:val="003366"/>
              </w:rPr>
            </w:pPr>
            <w:r>
              <w:rPr>
                <w:rFonts w:ascii="Arial" w:hAnsi="Arial" w:cs="Arial"/>
                <w:b/>
                <w:bCs/>
                <w:noProof/>
                <w:color w:val="003366"/>
              </w:rPr>
              <w:drawing>
                <wp:inline distT="0" distB="0" distL="0" distR="0" wp14:anchorId="6BFECC7B" wp14:editId="319D5481">
                  <wp:extent cx="5764530" cy="4317365"/>
                  <wp:effectExtent l="0" t="0" r="7620" b="6985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4530" cy="431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180" w:rsidRPr="0096198A" w14:paraId="20360440" w14:textId="77777777" w:rsidTr="00E70499">
        <w:trPr>
          <w:trHeight w:val="466"/>
        </w:trPr>
        <w:tc>
          <w:tcPr>
            <w:tcW w:w="9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8D1612" w14:textId="77777777" w:rsidR="00E91180" w:rsidRPr="00D27B2F" w:rsidRDefault="00E91180" w:rsidP="005E3E16">
            <w:pPr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="Arial" w:eastAsia="Calibri" w:hAnsi="Arial"/>
                <w:b/>
                <w:sz w:val="20"/>
                <w:lang w:eastAsia="en-US"/>
              </w:rPr>
            </w:pPr>
          </w:p>
          <w:p w14:paraId="3E94666A" w14:textId="77777777" w:rsidR="00E91180" w:rsidRPr="00FE1D1F" w:rsidRDefault="00E91180" w:rsidP="005E3E16">
            <w:pPr>
              <w:numPr>
                <w:ilvl w:val="0"/>
                <w:numId w:val="1"/>
              </w:numPr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="Arial" w:eastAsia="Calibri" w:hAnsi="Arial"/>
                <w:b/>
                <w:sz w:val="18"/>
                <w:szCs w:val="18"/>
                <w:u w:val="single"/>
                <w:lang w:eastAsia="en-US"/>
              </w:rPr>
            </w:pPr>
            <w:r w:rsidRPr="00FE1D1F">
              <w:rPr>
                <w:rFonts w:ascii="Arial" w:eastAsia="Calibri" w:hAnsi="Arial"/>
                <w:b/>
                <w:sz w:val="18"/>
                <w:szCs w:val="18"/>
                <w:u w:val="single"/>
                <w:lang w:eastAsia="en-US"/>
              </w:rPr>
              <w:t>Základní údaje o mostním objektu</w:t>
            </w:r>
          </w:p>
          <w:p w14:paraId="5E29BAFC" w14:textId="77777777" w:rsidR="00E91180" w:rsidRPr="00B40A7D" w:rsidRDefault="00E91180" w:rsidP="005E3E16">
            <w:pPr>
              <w:overflowPunct/>
              <w:autoSpaceDE/>
              <w:autoSpaceDN/>
              <w:adjustRightInd/>
              <w:spacing w:line="360" w:lineRule="auto"/>
              <w:ind w:left="70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>Objekt:</w:t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 w:rsidR="00013B95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Most </w:t>
            </w:r>
            <w:r w:rsidR="00812A1E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kamenn</w:t>
            </w:r>
            <w:r w:rsidR="00D579EC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ý </w:t>
            </w:r>
            <w:r w:rsidR="008B3FDB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klenbový</w:t>
            </w:r>
          </w:p>
          <w:p w14:paraId="01F74485" w14:textId="477002E1" w:rsidR="00E91180" w:rsidRPr="00B40A7D" w:rsidRDefault="00E91180" w:rsidP="005E3E16">
            <w:pPr>
              <w:overflowPunct/>
              <w:autoSpaceDE/>
              <w:autoSpaceDN/>
              <w:adjustRightInd/>
              <w:spacing w:line="360" w:lineRule="auto"/>
              <w:ind w:left="70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Evid</w:t>
            </w:r>
            <w:proofErr w:type="spellEnd"/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.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km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: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 w:rsidR="00E7049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1,739</w:t>
            </w:r>
          </w:p>
          <w:p w14:paraId="060C562C" w14:textId="60AA9846" w:rsidR="00E91180" w:rsidRPr="00DA33B8" w:rsidRDefault="00E91180" w:rsidP="005E3E16">
            <w:pPr>
              <w:overflowPunct/>
              <w:spacing w:line="360" w:lineRule="auto"/>
              <w:ind w:left="2836" w:hanging="2128"/>
              <w:textAlignment w:val="auto"/>
              <w:rPr>
                <w:rFonts w:ascii="Arial" w:hAnsi="Arial" w:cs="Arial"/>
                <w:bCs/>
                <w:sz w:val="18"/>
                <w:szCs w:val="18"/>
              </w:rPr>
            </w:pP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Traťový úsek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: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 w:rsidRPr="00F17BD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TÚ</w:t>
            </w:r>
            <w:r w:rsidR="00D579EC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 </w:t>
            </w:r>
            <w:r w:rsidR="00E7049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1441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 </w:t>
            </w:r>
            <w:r w:rsidR="00E7049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Martinice v Krkonoších – Rokytnice nad Jizerou</w:t>
            </w:r>
          </w:p>
          <w:p w14:paraId="22527DC7" w14:textId="64457772" w:rsidR="00E91180" w:rsidRPr="00D125EA" w:rsidRDefault="00E91180" w:rsidP="00D125EA">
            <w:pPr>
              <w:overflowPunct/>
              <w:spacing w:line="360" w:lineRule="auto"/>
              <w:ind w:left="2836" w:hanging="212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r w:rsidRPr="00DA33B8">
              <w:rPr>
                <w:rFonts w:ascii="Arial" w:hAnsi="Arial" w:cs="Arial"/>
                <w:bCs/>
                <w:color w:val="777777"/>
                <w:sz w:val="18"/>
                <w:szCs w:val="18"/>
              </w:rPr>
              <w:t xml:space="preserve">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GPS souřadnice:</w:t>
            </w:r>
            <w:r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 xml:space="preserve">           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 xml:space="preserve"> </w:t>
            </w:r>
            <w:r w:rsidR="00E70499" w:rsidRPr="00E7049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50°35'29.86''N, 15°31'44.825''E</w:t>
            </w:r>
            <w:r w:rsidRPr="004217C6">
              <w:rPr>
                <w:rFonts w:ascii="Arial" w:hAnsi="Arial" w:cs="Arial"/>
                <w:b/>
                <w:bCs/>
                <w:i/>
                <w:vanish/>
                <w:color w:val="000000"/>
                <w:sz w:val="20"/>
              </w:rPr>
              <w:t>50.7131161N, 14.5269517E</w:t>
            </w:r>
          </w:p>
          <w:p w14:paraId="51AFF0B5" w14:textId="6AA91DAF" w:rsidR="00E91180" w:rsidRPr="001F0B6B" w:rsidRDefault="00E91180" w:rsidP="00DF766F">
            <w:pPr>
              <w:pStyle w:val="Odstavecseseznamem"/>
              <w:numPr>
                <w:ilvl w:val="0"/>
                <w:numId w:val="7"/>
              </w:numPr>
              <w:rPr>
                <w:rFonts w:cs="Arial"/>
                <w:b/>
                <w:szCs w:val="24"/>
                <w:lang w:val="en-US"/>
              </w:rPr>
            </w:pPr>
            <w:r w:rsidRPr="000A1555">
              <w:rPr>
                <w:rFonts w:ascii="Arial" w:hAnsi="Arial"/>
                <w:b/>
                <w:sz w:val="18"/>
                <w:szCs w:val="18"/>
                <w:u w:val="single"/>
              </w:rPr>
              <w:t>Po</w:t>
            </w:r>
            <w:r>
              <w:rPr>
                <w:rFonts w:ascii="Arial" w:hAnsi="Arial"/>
                <w:b/>
                <w:sz w:val="18"/>
                <w:szCs w:val="18"/>
                <w:u w:val="single"/>
              </w:rPr>
              <w:t>pis opravy</w:t>
            </w:r>
          </w:p>
          <w:p w14:paraId="7F97C67D" w14:textId="12567262" w:rsidR="00E91180" w:rsidRPr="006372FC" w:rsidRDefault="00E70499" w:rsidP="005E3E16">
            <w:pPr>
              <w:jc w:val="both"/>
              <w:rPr>
                <w:rFonts w:ascii="Arial" w:hAnsi="Arial" w:cs="Arial"/>
                <w:szCs w:val="24"/>
              </w:rPr>
            </w:pPr>
            <w:r>
              <w:rPr>
                <w:szCs w:val="24"/>
              </w:rPr>
              <w:t xml:space="preserve">  </w:t>
            </w:r>
            <w:r w:rsidRPr="006372FC">
              <w:rPr>
                <w:rFonts w:ascii="Arial" w:hAnsi="Arial" w:cs="Arial"/>
                <w:sz w:val="20"/>
              </w:rPr>
              <w:t xml:space="preserve">        Na mostě bude proveden</w:t>
            </w:r>
            <w:r w:rsidR="00893DEA">
              <w:rPr>
                <w:rFonts w:ascii="Arial" w:hAnsi="Arial" w:cs="Arial"/>
                <w:sz w:val="20"/>
              </w:rPr>
              <w:t xml:space="preserve"> výřez křovin, nová</w:t>
            </w:r>
            <w:r w:rsidRPr="006372FC">
              <w:rPr>
                <w:rFonts w:ascii="Arial" w:hAnsi="Arial" w:cs="Arial"/>
                <w:sz w:val="20"/>
              </w:rPr>
              <w:t xml:space="preserve"> izolace, nové zábradlí a otryskání celé konstrukce.</w:t>
            </w:r>
            <w:r w:rsidR="00E833CA">
              <w:rPr>
                <w:rFonts w:ascii="Arial" w:hAnsi="Arial" w:cs="Arial"/>
                <w:sz w:val="20"/>
              </w:rPr>
              <w:t xml:space="preserve"> Přechodová oblast bude zajištěna pomocí </w:t>
            </w:r>
            <w:proofErr w:type="spellStart"/>
            <w:r w:rsidR="00E833CA">
              <w:rPr>
                <w:rFonts w:ascii="Arial" w:hAnsi="Arial" w:cs="Arial"/>
                <w:sz w:val="20"/>
              </w:rPr>
              <w:t>gabionových</w:t>
            </w:r>
            <w:proofErr w:type="spellEnd"/>
            <w:r w:rsidR="00E833CA">
              <w:rPr>
                <w:rFonts w:ascii="Arial" w:hAnsi="Arial" w:cs="Arial"/>
                <w:sz w:val="20"/>
              </w:rPr>
              <w:t xml:space="preserve"> košů</w:t>
            </w:r>
            <w:r w:rsidR="009C50BE">
              <w:rPr>
                <w:rFonts w:ascii="Arial" w:hAnsi="Arial" w:cs="Arial"/>
                <w:sz w:val="20"/>
              </w:rPr>
              <w:t>.</w:t>
            </w:r>
            <w:r w:rsidRPr="006372FC">
              <w:rPr>
                <w:rFonts w:ascii="Arial" w:hAnsi="Arial" w:cs="Arial"/>
                <w:sz w:val="20"/>
              </w:rPr>
              <w:t xml:space="preserve"> Ve spodní stavbě se budou injektovat opěry a bude vytvořena </w:t>
            </w:r>
            <w:proofErr w:type="spellStart"/>
            <w:r w:rsidRPr="006372FC">
              <w:rPr>
                <w:rFonts w:ascii="Arial" w:hAnsi="Arial" w:cs="Arial"/>
                <w:sz w:val="20"/>
              </w:rPr>
              <w:t>zádlažba</w:t>
            </w:r>
            <w:proofErr w:type="spellEnd"/>
            <w:r w:rsidRPr="006372FC">
              <w:rPr>
                <w:rFonts w:ascii="Arial" w:hAnsi="Arial" w:cs="Arial"/>
                <w:sz w:val="20"/>
              </w:rPr>
              <w:t xml:space="preserve"> po celé šířce mostu, včetně vytvoření stabilizačních prahů vtok + výtok. Přezdí se část porušených opěr a celá kamenná konstrukce se vyspáruje.</w:t>
            </w:r>
            <w:r w:rsidR="0004411D" w:rsidRPr="006372FC">
              <w:rPr>
                <w:rFonts w:ascii="Arial" w:hAnsi="Arial" w:cs="Arial"/>
                <w:sz w:val="20"/>
              </w:rPr>
              <w:t xml:space="preserve"> </w:t>
            </w:r>
          </w:p>
          <w:p w14:paraId="4A99F9BB" w14:textId="100E5394" w:rsidR="0004411D" w:rsidRDefault="0004411D" w:rsidP="005E3E16">
            <w:pPr>
              <w:jc w:val="both"/>
              <w:rPr>
                <w:szCs w:val="24"/>
              </w:rPr>
            </w:pPr>
            <w:bookmarkStart w:id="0" w:name="_GoBack"/>
            <w:bookmarkEnd w:id="0"/>
          </w:p>
          <w:p w14:paraId="10A903AD" w14:textId="3EFEAC16" w:rsidR="0004411D" w:rsidRDefault="0004411D" w:rsidP="005E3E16">
            <w:pPr>
              <w:jc w:val="both"/>
              <w:rPr>
                <w:szCs w:val="24"/>
              </w:rPr>
            </w:pPr>
          </w:p>
          <w:p w14:paraId="4B1C9039" w14:textId="21D5B872" w:rsidR="0004411D" w:rsidRDefault="0004411D" w:rsidP="005E3E16">
            <w:pPr>
              <w:jc w:val="both"/>
              <w:rPr>
                <w:szCs w:val="24"/>
              </w:rPr>
            </w:pPr>
          </w:p>
          <w:p w14:paraId="1F11A9CF" w14:textId="483ED658" w:rsidR="0004411D" w:rsidRDefault="0004411D" w:rsidP="005E3E16">
            <w:pPr>
              <w:jc w:val="both"/>
              <w:rPr>
                <w:szCs w:val="24"/>
              </w:rPr>
            </w:pPr>
          </w:p>
          <w:p w14:paraId="2DB1B899" w14:textId="77777777" w:rsidR="00893DEA" w:rsidRDefault="00893DEA" w:rsidP="005E3E16">
            <w:pPr>
              <w:jc w:val="both"/>
              <w:rPr>
                <w:szCs w:val="24"/>
              </w:rPr>
            </w:pPr>
          </w:p>
          <w:p w14:paraId="7F4B6CE0" w14:textId="0B9CC830" w:rsidR="0004411D" w:rsidRDefault="0004411D" w:rsidP="005E3E16">
            <w:pPr>
              <w:jc w:val="both"/>
              <w:rPr>
                <w:szCs w:val="24"/>
              </w:rPr>
            </w:pPr>
          </w:p>
          <w:p w14:paraId="18B881D4" w14:textId="77777777" w:rsidR="0004411D" w:rsidRDefault="0004411D" w:rsidP="005E3E16">
            <w:pPr>
              <w:jc w:val="both"/>
              <w:rPr>
                <w:szCs w:val="24"/>
              </w:rPr>
            </w:pPr>
          </w:p>
          <w:p w14:paraId="43EFDB78" w14:textId="77777777" w:rsidR="0004411D" w:rsidRDefault="0004411D" w:rsidP="0004411D">
            <w:pPr>
              <w:rPr>
                <w:rFonts w:ascii="Arial" w:hAnsi="Arial" w:cs="Arial"/>
                <w:b/>
                <w:bCs/>
                <w:color w:val="003366"/>
                <w:sz w:val="22"/>
              </w:rPr>
            </w:pPr>
            <w:r>
              <w:rPr>
                <w:rFonts w:ascii="Arial" w:hAnsi="Arial" w:cs="Arial"/>
                <w:b/>
                <w:bCs/>
                <w:color w:val="003366"/>
                <w:sz w:val="22"/>
              </w:rPr>
              <w:lastRenderedPageBreak/>
              <w:t>Most v km 4,557</w:t>
            </w:r>
          </w:p>
          <w:p w14:paraId="759BC831" w14:textId="77777777" w:rsidR="00E91180" w:rsidRDefault="0004411D" w:rsidP="0004411D">
            <w:pPr>
              <w:rPr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color w:val="003366"/>
                <w:sz w:val="22"/>
              </w:rPr>
              <w:drawing>
                <wp:inline distT="0" distB="0" distL="0" distR="0" wp14:anchorId="5C229503" wp14:editId="2BC07194">
                  <wp:extent cx="5764530" cy="4317365"/>
                  <wp:effectExtent l="0" t="0" r="7620" b="6985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4530" cy="431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A6A5DD" w14:textId="1A02B9BA" w:rsidR="0004411D" w:rsidRPr="0096198A" w:rsidRDefault="0004411D" w:rsidP="0004411D">
            <w:pPr>
              <w:rPr>
                <w:szCs w:val="24"/>
              </w:rPr>
            </w:pPr>
          </w:p>
        </w:tc>
      </w:tr>
      <w:tr w:rsidR="00E70499" w:rsidRPr="0096198A" w14:paraId="50D7CF39" w14:textId="77777777" w:rsidTr="00E70499">
        <w:trPr>
          <w:trHeight w:val="466"/>
        </w:trPr>
        <w:tc>
          <w:tcPr>
            <w:tcW w:w="9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D6275D" w14:textId="77777777" w:rsidR="0004411D" w:rsidRPr="00FE1D1F" w:rsidRDefault="0004411D" w:rsidP="00DF766F">
            <w:pPr>
              <w:numPr>
                <w:ilvl w:val="0"/>
                <w:numId w:val="7"/>
              </w:numPr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="Arial" w:eastAsia="Calibri" w:hAnsi="Arial"/>
                <w:b/>
                <w:sz w:val="18"/>
                <w:szCs w:val="18"/>
                <w:u w:val="single"/>
                <w:lang w:eastAsia="en-US"/>
              </w:rPr>
            </w:pPr>
            <w:r w:rsidRPr="00FE1D1F">
              <w:rPr>
                <w:rFonts w:ascii="Arial" w:eastAsia="Calibri" w:hAnsi="Arial"/>
                <w:b/>
                <w:sz w:val="18"/>
                <w:szCs w:val="18"/>
                <w:u w:val="single"/>
                <w:lang w:eastAsia="en-US"/>
              </w:rPr>
              <w:lastRenderedPageBreak/>
              <w:t>Základní údaje o mostním objektu</w:t>
            </w:r>
          </w:p>
          <w:p w14:paraId="6FB0FA77" w14:textId="4F19C279" w:rsidR="0004411D" w:rsidRPr="00B40A7D" w:rsidRDefault="0004411D" w:rsidP="0004411D">
            <w:pPr>
              <w:overflowPunct/>
              <w:autoSpaceDE/>
              <w:autoSpaceDN/>
              <w:adjustRightInd/>
              <w:spacing w:line="360" w:lineRule="auto"/>
              <w:ind w:left="70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>Objekt:</w:t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 w:rsidRPr="00FE1D1F">
              <w:rPr>
                <w:rFonts w:ascii="Arial" w:eastAsia="Calibri" w:hAnsi="Arial"/>
                <w:b/>
                <w:sz w:val="18"/>
                <w:szCs w:val="18"/>
                <w:lang w:eastAsia="en-US"/>
              </w:rPr>
              <w:tab/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Most ocelový</w:t>
            </w:r>
          </w:p>
          <w:p w14:paraId="7385A5B5" w14:textId="673B00A2" w:rsidR="0004411D" w:rsidRPr="00B40A7D" w:rsidRDefault="0004411D" w:rsidP="0004411D">
            <w:pPr>
              <w:overflowPunct/>
              <w:autoSpaceDE/>
              <w:autoSpaceDN/>
              <w:adjustRightInd/>
              <w:spacing w:line="360" w:lineRule="auto"/>
              <w:ind w:left="70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proofErr w:type="spellStart"/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Evid</w:t>
            </w:r>
            <w:proofErr w:type="spellEnd"/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.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km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:</w:t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 w:rsidRPr="00B40A7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4,577</w:t>
            </w:r>
          </w:p>
          <w:p w14:paraId="693301F8" w14:textId="77777777" w:rsidR="0004411D" w:rsidRPr="00DA33B8" w:rsidRDefault="0004411D" w:rsidP="0004411D">
            <w:pPr>
              <w:overflowPunct/>
              <w:spacing w:line="360" w:lineRule="auto"/>
              <w:ind w:left="2836" w:hanging="2128"/>
              <w:textAlignment w:val="auto"/>
              <w:rPr>
                <w:rFonts w:ascii="Arial" w:hAnsi="Arial" w:cs="Arial"/>
                <w:bCs/>
                <w:sz w:val="18"/>
                <w:szCs w:val="18"/>
              </w:rPr>
            </w:pP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Traťový úsek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: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ab/>
            </w:r>
            <w:r w:rsidRPr="00F17BD9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TÚ</w:t>
            </w:r>
            <w:r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 xml:space="preserve"> 1441 Martinice v Krkonoších – Rokytnice nad Jizerou</w:t>
            </w:r>
          </w:p>
          <w:p w14:paraId="64DF729D" w14:textId="18D9D1BC" w:rsidR="0004411D" w:rsidRPr="00D125EA" w:rsidRDefault="0004411D" w:rsidP="0004411D">
            <w:pPr>
              <w:overflowPunct/>
              <w:spacing w:line="360" w:lineRule="auto"/>
              <w:ind w:left="2836" w:hanging="2128"/>
              <w:textAlignment w:val="auto"/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</w:pPr>
            <w:r w:rsidRPr="00DA33B8">
              <w:rPr>
                <w:rFonts w:ascii="Arial" w:hAnsi="Arial" w:cs="Arial"/>
                <w:bCs/>
                <w:color w:val="777777"/>
                <w:sz w:val="18"/>
                <w:szCs w:val="18"/>
              </w:rPr>
              <w:t xml:space="preserve">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>GPS souřadnice:</w:t>
            </w:r>
            <w:r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 xml:space="preserve">            </w:t>
            </w:r>
            <w:r w:rsidRPr="00B40A7D">
              <w:rPr>
                <w:rFonts w:ascii="Arial" w:eastAsia="Calibri" w:hAnsi="Arial"/>
                <w:b/>
                <w:color w:val="000000"/>
                <w:sz w:val="18"/>
                <w:szCs w:val="18"/>
                <w:lang w:eastAsia="en-US"/>
              </w:rPr>
              <w:t xml:space="preserve"> </w:t>
            </w:r>
            <w:r w:rsidRPr="0004411D">
              <w:rPr>
                <w:rFonts w:ascii="Arial" w:eastAsia="Calibri" w:hAnsi="Arial"/>
                <w:color w:val="000000"/>
                <w:sz w:val="18"/>
                <w:szCs w:val="18"/>
                <w:lang w:eastAsia="en-US"/>
              </w:rPr>
              <w:t>50°36'44.127''N, 15°30'32.545''E</w:t>
            </w:r>
            <w:r w:rsidRPr="004217C6">
              <w:rPr>
                <w:rFonts w:ascii="Arial" w:hAnsi="Arial" w:cs="Arial"/>
                <w:b/>
                <w:bCs/>
                <w:i/>
                <w:vanish/>
                <w:color w:val="000000"/>
                <w:sz w:val="20"/>
              </w:rPr>
              <w:t>50.7131161N, 14.5269517E</w:t>
            </w:r>
          </w:p>
          <w:p w14:paraId="6B3CE3F9" w14:textId="1AEB4D46" w:rsidR="0004411D" w:rsidRPr="001F0B6B" w:rsidRDefault="0004411D" w:rsidP="00DF766F">
            <w:pPr>
              <w:pStyle w:val="Odstavecseseznamem"/>
              <w:numPr>
                <w:ilvl w:val="0"/>
                <w:numId w:val="6"/>
              </w:numPr>
              <w:rPr>
                <w:rFonts w:cs="Arial"/>
                <w:b/>
                <w:szCs w:val="24"/>
                <w:lang w:val="en-US"/>
              </w:rPr>
            </w:pPr>
            <w:r w:rsidRPr="000A1555">
              <w:rPr>
                <w:rFonts w:ascii="Arial" w:hAnsi="Arial"/>
                <w:b/>
                <w:sz w:val="18"/>
                <w:szCs w:val="18"/>
                <w:u w:val="single"/>
              </w:rPr>
              <w:t>Po</w:t>
            </w:r>
            <w:r>
              <w:rPr>
                <w:rFonts w:ascii="Arial" w:hAnsi="Arial"/>
                <w:b/>
                <w:sz w:val="18"/>
                <w:szCs w:val="18"/>
                <w:u w:val="single"/>
              </w:rPr>
              <w:t>pis opravy</w:t>
            </w:r>
          </w:p>
          <w:p w14:paraId="385931C9" w14:textId="29F9AFC9" w:rsidR="00E70499" w:rsidRPr="0004411D" w:rsidRDefault="0004411D" w:rsidP="00BD4EC1">
            <w:pPr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="Arial" w:eastAsia="Calibri" w:hAnsi="Arial"/>
                <w:bCs/>
                <w:sz w:val="20"/>
                <w:lang w:eastAsia="en-US"/>
              </w:rPr>
            </w:pPr>
            <w:r>
              <w:rPr>
                <w:rFonts w:ascii="Arial" w:eastAsia="Calibri" w:hAnsi="Arial"/>
                <w:b/>
                <w:sz w:val="20"/>
                <w:lang w:eastAsia="en-US"/>
              </w:rPr>
              <w:t xml:space="preserve">          </w:t>
            </w:r>
            <w:r w:rsidR="00BD4EC1">
              <w:rPr>
                <w:rFonts w:ascii="Arial" w:eastAsia="Calibri" w:hAnsi="Arial"/>
                <w:b/>
                <w:sz w:val="20"/>
                <w:lang w:eastAsia="en-US"/>
              </w:rPr>
              <w:t>B</w:t>
            </w:r>
            <w:r w:rsidR="00893DEA" w:rsidRPr="00893DEA">
              <w:rPr>
                <w:rFonts w:ascii="Arial" w:eastAsia="Calibri" w:hAnsi="Arial"/>
                <w:bCs/>
                <w:sz w:val="20"/>
                <w:lang w:eastAsia="en-US"/>
              </w:rPr>
              <w:t>eton</w:t>
            </w:r>
            <w:r w:rsidR="00BD4EC1">
              <w:rPr>
                <w:rFonts w:ascii="Arial" w:eastAsia="Calibri" w:hAnsi="Arial"/>
                <w:bCs/>
                <w:sz w:val="20"/>
                <w:lang w:eastAsia="en-US"/>
              </w:rPr>
              <w:t>ové</w:t>
            </w:r>
            <w:r w:rsidR="00893DEA">
              <w:rPr>
                <w:rFonts w:ascii="Arial" w:eastAsia="Calibri" w:hAnsi="Arial"/>
                <w:bCs/>
                <w:sz w:val="20"/>
                <w:lang w:eastAsia="en-US"/>
              </w:rPr>
              <w:t xml:space="preserve"> části opěr a závěrných zdí</w:t>
            </w:r>
            <w:r w:rsidRPr="0004411D">
              <w:rPr>
                <w:rFonts w:ascii="Arial" w:eastAsia="Calibri" w:hAnsi="Arial"/>
                <w:bCs/>
                <w:sz w:val="20"/>
                <w:lang w:eastAsia="en-US"/>
              </w:rPr>
              <w:t xml:space="preserve"> bu</w:t>
            </w:r>
            <w:r>
              <w:rPr>
                <w:rFonts w:ascii="Arial" w:eastAsia="Calibri" w:hAnsi="Arial"/>
                <w:bCs/>
                <w:sz w:val="20"/>
                <w:lang w:eastAsia="en-US"/>
              </w:rPr>
              <w:t xml:space="preserve">dou </w:t>
            </w:r>
            <w:r w:rsidR="00BD4EC1">
              <w:rPr>
                <w:rFonts w:ascii="Arial" w:eastAsia="Calibri" w:hAnsi="Arial"/>
                <w:bCs/>
                <w:sz w:val="20"/>
                <w:lang w:eastAsia="en-US"/>
              </w:rPr>
              <w:t xml:space="preserve">sanovány. </w:t>
            </w:r>
            <w:r w:rsidR="00893DEA">
              <w:rPr>
                <w:rFonts w:ascii="Arial" w:eastAsia="Calibri" w:hAnsi="Arial"/>
                <w:bCs/>
                <w:sz w:val="20"/>
                <w:lang w:eastAsia="en-US"/>
              </w:rPr>
              <w:t>Pod mostem bude vytvořena nová dlažba.</w:t>
            </w:r>
          </w:p>
        </w:tc>
      </w:tr>
      <w:tr w:rsidR="00E70499" w:rsidRPr="0096198A" w14:paraId="7D8F223E" w14:textId="77777777" w:rsidTr="00E70499">
        <w:trPr>
          <w:trHeight w:val="466"/>
        </w:trPr>
        <w:tc>
          <w:tcPr>
            <w:tcW w:w="9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D806F1" w14:textId="77777777" w:rsidR="00E70499" w:rsidRPr="00D27B2F" w:rsidRDefault="00E70499" w:rsidP="005E3E16">
            <w:pPr>
              <w:overflowPunct/>
              <w:autoSpaceDE/>
              <w:autoSpaceDN/>
              <w:adjustRightInd/>
              <w:spacing w:after="200" w:line="276" w:lineRule="auto"/>
              <w:textAlignment w:val="auto"/>
              <w:rPr>
                <w:rFonts w:ascii="Arial" w:eastAsia="Calibri" w:hAnsi="Arial"/>
                <w:b/>
                <w:sz w:val="20"/>
                <w:lang w:eastAsia="en-US"/>
              </w:rPr>
            </w:pPr>
          </w:p>
        </w:tc>
      </w:tr>
    </w:tbl>
    <w:p w14:paraId="534DD38E" w14:textId="71DAEAD3" w:rsidR="00E91180" w:rsidRDefault="00E91180" w:rsidP="00560B1A"/>
    <w:p w14:paraId="766F9636" w14:textId="31E295AC" w:rsidR="0004411D" w:rsidRDefault="0004411D" w:rsidP="00560B1A"/>
    <w:p w14:paraId="5C94AB4B" w14:textId="4E7C44D8" w:rsidR="0004411D" w:rsidRDefault="0004411D" w:rsidP="00560B1A"/>
    <w:p w14:paraId="106A0231" w14:textId="4DE2BE9B" w:rsidR="0004411D" w:rsidRDefault="0004411D" w:rsidP="00560B1A"/>
    <w:p w14:paraId="0EB731FA" w14:textId="25050C5A" w:rsidR="0004411D" w:rsidRDefault="0004411D" w:rsidP="00560B1A"/>
    <w:p w14:paraId="4DB7ABF1" w14:textId="1A4C0ED3" w:rsidR="0004411D" w:rsidRDefault="0004411D" w:rsidP="00560B1A"/>
    <w:p w14:paraId="72E1790F" w14:textId="4EEE2E6F" w:rsidR="0004411D" w:rsidRDefault="0004411D" w:rsidP="00560B1A"/>
    <w:p w14:paraId="22782713" w14:textId="767FDA11" w:rsidR="0004411D" w:rsidRDefault="0004411D" w:rsidP="00560B1A"/>
    <w:p w14:paraId="21DDBA09" w14:textId="5236A87C" w:rsidR="0004411D" w:rsidRDefault="0004411D" w:rsidP="00560B1A"/>
    <w:p w14:paraId="15EA8640" w14:textId="75BDBBCE" w:rsidR="0004411D" w:rsidRDefault="0004411D" w:rsidP="00560B1A"/>
    <w:p w14:paraId="0ADAB923" w14:textId="03FD2B64" w:rsidR="006372FC" w:rsidRDefault="006372FC" w:rsidP="00560B1A"/>
    <w:p w14:paraId="22764D3C" w14:textId="77777777" w:rsidR="006372FC" w:rsidRDefault="006372FC" w:rsidP="00560B1A"/>
    <w:p w14:paraId="157147B1" w14:textId="35D81F9A" w:rsidR="0004411D" w:rsidRDefault="0004411D" w:rsidP="00560B1A"/>
    <w:p w14:paraId="3E5ECE5D" w14:textId="6B7D57D2" w:rsidR="00CE7904" w:rsidRDefault="00CE7904" w:rsidP="00CE7904">
      <w:pPr>
        <w:rPr>
          <w:rFonts w:ascii="Arial" w:hAnsi="Arial" w:cs="Arial"/>
          <w:b/>
          <w:bCs/>
          <w:color w:val="003366"/>
          <w:sz w:val="22"/>
        </w:rPr>
      </w:pPr>
      <w:r>
        <w:rPr>
          <w:rFonts w:ascii="Arial" w:hAnsi="Arial" w:cs="Arial"/>
          <w:b/>
          <w:bCs/>
          <w:color w:val="003366"/>
          <w:sz w:val="22"/>
        </w:rPr>
        <w:lastRenderedPageBreak/>
        <w:t>Most v km 16,053</w:t>
      </w:r>
    </w:p>
    <w:p w14:paraId="429EF8D1" w14:textId="67BC488F" w:rsidR="00CE7904" w:rsidRDefault="00CE7904" w:rsidP="00CE7904">
      <w:pPr>
        <w:rPr>
          <w:rFonts w:ascii="Arial" w:hAnsi="Arial" w:cs="Arial"/>
          <w:b/>
          <w:bCs/>
          <w:color w:val="003366"/>
          <w:sz w:val="22"/>
        </w:rPr>
      </w:pPr>
    </w:p>
    <w:p w14:paraId="3D387F99" w14:textId="72CD6F00" w:rsidR="00CE7904" w:rsidRDefault="00CE7904" w:rsidP="00CE7904">
      <w:pPr>
        <w:rPr>
          <w:rFonts w:ascii="Arial" w:hAnsi="Arial" w:cs="Arial"/>
          <w:b/>
          <w:bCs/>
          <w:color w:val="003366"/>
          <w:sz w:val="22"/>
        </w:rPr>
      </w:pPr>
      <w:r>
        <w:rPr>
          <w:rFonts w:ascii="Arial" w:hAnsi="Arial" w:cs="Arial"/>
          <w:b/>
          <w:bCs/>
          <w:noProof/>
          <w:color w:val="003366"/>
          <w:sz w:val="22"/>
        </w:rPr>
        <w:drawing>
          <wp:inline distT="0" distB="0" distL="0" distR="0" wp14:anchorId="25D3CF3F" wp14:editId="3A97F637">
            <wp:extent cx="5764530" cy="4317365"/>
            <wp:effectExtent l="0" t="0" r="7620" b="69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77C12" w14:textId="5798D0AF" w:rsidR="00CE7904" w:rsidRDefault="00CE7904" w:rsidP="00560B1A">
      <w:pPr>
        <w:rPr>
          <w:rFonts w:ascii="Arial" w:hAnsi="Arial" w:cs="Arial"/>
          <w:sz w:val="20"/>
          <w:szCs w:val="16"/>
        </w:rPr>
      </w:pPr>
    </w:p>
    <w:p w14:paraId="0D3EC71A" w14:textId="77777777" w:rsidR="00CE7904" w:rsidRPr="00FE1D1F" w:rsidRDefault="00CE7904" w:rsidP="00CE7904">
      <w:pPr>
        <w:numPr>
          <w:ilvl w:val="0"/>
          <w:numId w:val="6"/>
        </w:numPr>
        <w:overflowPunct/>
        <w:autoSpaceDE/>
        <w:autoSpaceDN/>
        <w:adjustRightInd/>
        <w:spacing w:after="200" w:line="276" w:lineRule="auto"/>
        <w:textAlignment w:val="auto"/>
        <w:rPr>
          <w:rFonts w:ascii="Arial" w:eastAsia="Calibri" w:hAnsi="Arial"/>
          <w:b/>
          <w:sz w:val="18"/>
          <w:szCs w:val="18"/>
          <w:u w:val="single"/>
          <w:lang w:eastAsia="en-US"/>
        </w:rPr>
      </w:pPr>
      <w:r w:rsidRPr="00FE1D1F">
        <w:rPr>
          <w:rFonts w:ascii="Arial" w:eastAsia="Calibri" w:hAnsi="Arial"/>
          <w:b/>
          <w:sz w:val="18"/>
          <w:szCs w:val="18"/>
          <w:u w:val="single"/>
          <w:lang w:eastAsia="en-US"/>
        </w:rPr>
        <w:t>Základní údaje o mostním objektu</w:t>
      </w:r>
    </w:p>
    <w:p w14:paraId="3C68DD8D" w14:textId="041B3D70" w:rsidR="00CE7904" w:rsidRPr="00B40A7D" w:rsidRDefault="00CE7904" w:rsidP="00CE7904">
      <w:pPr>
        <w:overflowPunct/>
        <w:autoSpaceDE/>
        <w:autoSpaceDN/>
        <w:adjustRightInd/>
        <w:spacing w:line="360" w:lineRule="auto"/>
        <w:ind w:left="708"/>
        <w:textAlignment w:val="auto"/>
        <w:rPr>
          <w:rFonts w:ascii="Arial" w:eastAsia="Calibri" w:hAnsi="Arial"/>
          <w:color w:val="000000"/>
          <w:sz w:val="18"/>
          <w:szCs w:val="18"/>
          <w:lang w:eastAsia="en-US"/>
        </w:rPr>
      </w:pPr>
      <w:r w:rsidRPr="00FE1D1F">
        <w:rPr>
          <w:rFonts w:ascii="Arial" w:eastAsia="Calibri" w:hAnsi="Arial"/>
          <w:b/>
          <w:sz w:val="18"/>
          <w:szCs w:val="18"/>
          <w:lang w:eastAsia="en-US"/>
        </w:rPr>
        <w:t>Objekt:</w:t>
      </w:r>
      <w:r w:rsidRPr="00FE1D1F">
        <w:rPr>
          <w:rFonts w:ascii="Arial" w:eastAsia="Calibri" w:hAnsi="Arial"/>
          <w:b/>
          <w:sz w:val="18"/>
          <w:szCs w:val="18"/>
          <w:lang w:eastAsia="en-US"/>
        </w:rPr>
        <w:tab/>
      </w:r>
      <w:r w:rsidRPr="00FE1D1F">
        <w:rPr>
          <w:rFonts w:ascii="Arial" w:eastAsia="Calibri" w:hAnsi="Arial"/>
          <w:b/>
          <w:sz w:val="18"/>
          <w:szCs w:val="18"/>
          <w:lang w:eastAsia="en-US"/>
        </w:rPr>
        <w:tab/>
      </w:r>
      <w:r w:rsidRPr="00FE1D1F">
        <w:rPr>
          <w:rFonts w:ascii="Arial" w:eastAsia="Calibri" w:hAnsi="Arial"/>
          <w:b/>
          <w:sz w:val="18"/>
          <w:szCs w:val="18"/>
          <w:lang w:eastAsia="en-US"/>
        </w:rPr>
        <w:tab/>
      </w:r>
      <w:r>
        <w:rPr>
          <w:rFonts w:ascii="Arial" w:eastAsia="Calibri" w:hAnsi="Arial"/>
          <w:color w:val="000000"/>
          <w:sz w:val="18"/>
          <w:szCs w:val="18"/>
          <w:lang w:eastAsia="en-US"/>
        </w:rPr>
        <w:t>Most ocelový</w:t>
      </w:r>
    </w:p>
    <w:p w14:paraId="1E085167" w14:textId="6766C35C" w:rsidR="00CE7904" w:rsidRPr="00B40A7D" w:rsidRDefault="00CE7904" w:rsidP="00CE7904">
      <w:pPr>
        <w:overflowPunct/>
        <w:autoSpaceDE/>
        <w:autoSpaceDN/>
        <w:adjustRightInd/>
        <w:spacing w:line="360" w:lineRule="auto"/>
        <w:ind w:left="708"/>
        <w:textAlignment w:val="auto"/>
        <w:rPr>
          <w:rFonts w:ascii="Arial" w:eastAsia="Calibri" w:hAnsi="Arial"/>
          <w:color w:val="000000"/>
          <w:sz w:val="18"/>
          <w:szCs w:val="18"/>
          <w:lang w:eastAsia="en-US"/>
        </w:rPr>
      </w:pPr>
      <w:proofErr w:type="spellStart"/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>Evid</w:t>
      </w:r>
      <w:proofErr w:type="spellEnd"/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>.</w:t>
      </w:r>
      <w:r w:rsidRPr="00B40A7D">
        <w:rPr>
          <w:rFonts w:ascii="Arial" w:eastAsia="Calibri" w:hAnsi="Arial"/>
          <w:color w:val="000000"/>
          <w:sz w:val="18"/>
          <w:szCs w:val="18"/>
          <w:lang w:eastAsia="en-US"/>
        </w:rPr>
        <w:t xml:space="preserve"> </w:t>
      </w:r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>km</w:t>
      </w:r>
      <w:r w:rsidRPr="00B40A7D">
        <w:rPr>
          <w:rFonts w:ascii="Arial" w:eastAsia="Calibri" w:hAnsi="Arial"/>
          <w:color w:val="000000"/>
          <w:sz w:val="18"/>
          <w:szCs w:val="18"/>
          <w:lang w:eastAsia="en-US"/>
        </w:rPr>
        <w:t>:</w:t>
      </w:r>
      <w:r w:rsidRPr="00B40A7D">
        <w:rPr>
          <w:rFonts w:ascii="Arial" w:eastAsia="Calibri" w:hAnsi="Arial"/>
          <w:color w:val="000000"/>
          <w:sz w:val="18"/>
          <w:szCs w:val="18"/>
          <w:lang w:eastAsia="en-US"/>
        </w:rPr>
        <w:tab/>
      </w:r>
      <w:r w:rsidRPr="00B40A7D">
        <w:rPr>
          <w:rFonts w:ascii="Arial" w:eastAsia="Calibri" w:hAnsi="Arial"/>
          <w:color w:val="000000"/>
          <w:sz w:val="18"/>
          <w:szCs w:val="18"/>
          <w:lang w:eastAsia="en-US"/>
        </w:rPr>
        <w:tab/>
      </w:r>
      <w:r>
        <w:rPr>
          <w:rFonts w:ascii="Arial" w:eastAsia="Calibri" w:hAnsi="Arial"/>
          <w:color w:val="000000"/>
          <w:sz w:val="18"/>
          <w:szCs w:val="18"/>
          <w:lang w:eastAsia="en-US"/>
        </w:rPr>
        <w:t>16,053</w:t>
      </w:r>
    </w:p>
    <w:p w14:paraId="40279477" w14:textId="77777777" w:rsidR="00CE7904" w:rsidRPr="00DA33B8" w:rsidRDefault="00CE7904" w:rsidP="00CE7904">
      <w:pPr>
        <w:overflowPunct/>
        <w:spacing w:line="360" w:lineRule="auto"/>
        <w:ind w:left="2836" w:hanging="2128"/>
        <w:textAlignment w:val="auto"/>
        <w:rPr>
          <w:rFonts w:ascii="Arial" w:hAnsi="Arial" w:cs="Arial"/>
          <w:bCs/>
          <w:sz w:val="18"/>
          <w:szCs w:val="18"/>
        </w:rPr>
      </w:pPr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>Traťový úsek</w:t>
      </w:r>
      <w:r>
        <w:rPr>
          <w:rFonts w:ascii="Arial" w:eastAsia="Calibri" w:hAnsi="Arial"/>
          <w:color w:val="000000"/>
          <w:sz w:val="18"/>
          <w:szCs w:val="18"/>
          <w:lang w:eastAsia="en-US"/>
        </w:rPr>
        <w:t>:</w:t>
      </w:r>
      <w:r>
        <w:rPr>
          <w:rFonts w:ascii="Arial" w:eastAsia="Calibri" w:hAnsi="Arial"/>
          <w:color w:val="000000"/>
          <w:sz w:val="18"/>
          <w:szCs w:val="18"/>
          <w:lang w:eastAsia="en-US"/>
        </w:rPr>
        <w:tab/>
      </w:r>
      <w:r w:rsidRPr="00F17BD9">
        <w:rPr>
          <w:rFonts w:ascii="Arial" w:eastAsia="Calibri" w:hAnsi="Arial"/>
          <w:color w:val="000000"/>
          <w:sz w:val="18"/>
          <w:szCs w:val="18"/>
          <w:lang w:eastAsia="en-US"/>
        </w:rPr>
        <w:t>TÚ</w:t>
      </w:r>
      <w:r>
        <w:rPr>
          <w:rFonts w:ascii="Arial" w:eastAsia="Calibri" w:hAnsi="Arial"/>
          <w:color w:val="000000"/>
          <w:sz w:val="18"/>
          <w:szCs w:val="18"/>
          <w:lang w:eastAsia="en-US"/>
        </w:rPr>
        <w:t xml:space="preserve"> 1441 Martinice v Krkonoších – Rokytnice nad Jizerou</w:t>
      </w:r>
    </w:p>
    <w:p w14:paraId="49776DF9" w14:textId="0180EE23" w:rsidR="00CE7904" w:rsidRPr="00D125EA" w:rsidRDefault="00CE7904" w:rsidP="00CE7904">
      <w:pPr>
        <w:overflowPunct/>
        <w:spacing w:line="360" w:lineRule="auto"/>
        <w:ind w:left="2836" w:hanging="2128"/>
        <w:textAlignment w:val="auto"/>
        <w:rPr>
          <w:rFonts w:ascii="Arial" w:eastAsia="Calibri" w:hAnsi="Arial"/>
          <w:color w:val="000000"/>
          <w:sz w:val="18"/>
          <w:szCs w:val="18"/>
          <w:lang w:eastAsia="en-US"/>
        </w:rPr>
      </w:pPr>
      <w:r w:rsidRPr="00DA33B8">
        <w:rPr>
          <w:rFonts w:ascii="Arial" w:hAnsi="Arial" w:cs="Arial"/>
          <w:bCs/>
          <w:color w:val="777777"/>
          <w:sz w:val="18"/>
          <w:szCs w:val="18"/>
        </w:rPr>
        <w:t xml:space="preserve"> </w:t>
      </w:r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>GPS souřadnice:</w:t>
      </w:r>
      <w:r>
        <w:rPr>
          <w:rFonts w:ascii="Arial" w:eastAsia="Calibri" w:hAnsi="Arial"/>
          <w:b/>
          <w:color w:val="000000"/>
          <w:sz w:val="18"/>
          <w:szCs w:val="18"/>
          <w:lang w:eastAsia="en-US"/>
        </w:rPr>
        <w:t xml:space="preserve">            </w:t>
      </w:r>
      <w:r w:rsidRPr="00B40A7D">
        <w:rPr>
          <w:rFonts w:ascii="Arial" w:eastAsia="Calibri" w:hAnsi="Arial"/>
          <w:b/>
          <w:color w:val="000000"/>
          <w:sz w:val="18"/>
          <w:szCs w:val="18"/>
          <w:lang w:eastAsia="en-US"/>
        </w:rPr>
        <w:t xml:space="preserve"> </w:t>
      </w:r>
      <w:r w:rsidRPr="00CE7904">
        <w:rPr>
          <w:rFonts w:ascii="Arial" w:eastAsia="Calibri" w:hAnsi="Arial"/>
          <w:color w:val="000000"/>
          <w:sz w:val="18"/>
          <w:szCs w:val="18"/>
          <w:lang w:eastAsia="en-US"/>
        </w:rPr>
        <w:t>50°40'58.708''N, 15°27'2.635''E</w:t>
      </w:r>
      <w:r w:rsidRPr="004217C6">
        <w:rPr>
          <w:rFonts w:ascii="Arial" w:hAnsi="Arial" w:cs="Arial"/>
          <w:b/>
          <w:bCs/>
          <w:i/>
          <w:vanish/>
          <w:color w:val="000000"/>
          <w:sz w:val="20"/>
        </w:rPr>
        <w:t>50.7131161N, 14.5269517E</w:t>
      </w:r>
    </w:p>
    <w:p w14:paraId="05C2D402" w14:textId="77777777" w:rsidR="00CE7904" w:rsidRPr="00DF766F" w:rsidRDefault="00CE7904" w:rsidP="00CE7904">
      <w:pPr>
        <w:pStyle w:val="Odstavecseseznamem"/>
        <w:numPr>
          <w:ilvl w:val="0"/>
          <w:numId w:val="4"/>
        </w:numPr>
        <w:rPr>
          <w:rFonts w:cs="Arial"/>
          <w:b/>
          <w:szCs w:val="24"/>
          <w:lang w:val="en-US"/>
        </w:rPr>
      </w:pPr>
      <w:r w:rsidRPr="00DF766F">
        <w:rPr>
          <w:rFonts w:ascii="Arial" w:hAnsi="Arial"/>
          <w:b/>
          <w:sz w:val="18"/>
          <w:szCs w:val="18"/>
          <w:u w:val="single"/>
        </w:rPr>
        <w:t>Popis opravy</w:t>
      </w:r>
    </w:p>
    <w:p w14:paraId="1C8AA092" w14:textId="030BE4E7" w:rsidR="00CE7904" w:rsidRDefault="00CE7904" w:rsidP="00CE7904">
      <w:pPr>
        <w:ind w:left="360"/>
        <w:rPr>
          <w:rFonts w:ascii="Arial" w:hAnsi="Arial" w:cs="Arial"/>
          <w:sz w:val="20"/>
          <w:szCs w:val="16"/>
        </w:rPr>
      </w:pPr>
      <w:r>
        <w:rPr>
          <w:rFonts w:ascii="Arial" w:hAnsi="Arial" w:cs="Arial"/>
          <w:sz w:val="20"/>
          <w:szCs w:val="16"/>
        </w:rPr>
        <w:t xml:space="preserve"> </w:t>
      </w:r>
      <w:r>
        <w:rPr>
          <w:rFonts w:ascii="Arial" w:hAnsi="Arial" w:cs="Arial"/>
          <w:sz w:val="20"/>
          <w:szCs w:val="16"/>
        </w:rPr>
        <w:tab/>
        <w:t xml:space="preserve">Na </w:t>
      </w:r>
      <w:r w:rsidR="00F63D07">
        <w:rPr>
          <w:rFonts w:ascii="Arial" w:hAnsi="Arial" w:cs="Arial"/>
          <w:sz w:val="20"/>
          <w:szCs w:val="16"/>
        </w:rPr>
        <w:t>konstrukci K01 budou vyměněny mostnice</w:t>
      </w:r>
      <w:r w:rsidR="00893DEA">
        <w:rPr>
          <w:rFonts w:ascii="Arial" w:hAnsi="Arial" w:cs="Arial"/>
          <w:sz w:val="20"/>
          <w:szCs w:val="16"/>
        </w:rPr>
        <w:t>.</w:t>
      </w:r>
    </w:p>
    <w:p w14:paraId="16F2BCAF" w14:textId="793D49C1" w:rsidR="006F08F0" w:rsidRDefault="006F08F0" w:rsidP="00CE7904">
      <w:pPr>
        <w:ind w:left="360"/>
        <w:rPr>
          <w:rFonts w:ascii="Arial" w:hAnsi="Arial" w:cs="Arial"/>
          <w:sz w:val="20"/>
          <w:szCs w:val="16"/>
        </w:rPr>
      </w:pPr>
    </w:p>
    <w:sectPr w:rsidR="006F08F0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ECAA37" w14:textId="77777777" w:rsidR="00AD7DB6" w:rsidRDefault="00AD7DB6" w:rsidP="00E91180">
      <w:r>
        <w:separator/>
      </w:r>
    </w:p>
  </w:endnote>
  <w:endnote w:type="continuationSeparator" w:id="0">
    <w:p w14:paraId="66507F67" w14:textId="77777777" w:rsidR="00AD7DB6" w:rsidRDefault="00AD7DB6" w:rsidP="00E91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11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4492"/>
      <w:gridCol w:w="3262"/>
      <w:gridCol w:w="3361"/>
    </w:tblGrid>
    <w:tr w:rsidR="00E91180" w:rsidRPr="0026269A" w14:paraId="7DF49246" w14:textId="77777777" w:rsidTr="005E3E16">
      <w:trPr>
        <w:trHeight w:val="279"/>
      </w:trPr>
      <w:tc>
        <w:tcPr>
          <w:tcW w:w="4492" w:type="dxa"/>
          <w:shd w:val="clear" w:color="auto" w:fill="auto"/>
          <w:tcMar>
            <w:left w:w="0" w:type="dxa"/>
            <w:right w:w="0" w:type="dxa"/>
          </w:tcMar>
        </w:tcPr>
        <w:p w14:paraId="20877CB7" w14:textId="470F83C7" w:rsidR="00E91180" w:rsidRPr="0026269A" w:rsidRDefault="00E91180" w:rsidP="00E91180">
          <w:pPr>
            <w:pStyle w:val="Zpat"/>
            <w:jc w:val="center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 xml:space="preserve">        Správa železni</w:t>
          </w:r>
          <w:r w:rsidR="00DB1FDB">
            <w:rPr>
              <w:sz w:val="12"/>
              <w:szCs w:val="12"/>
            </w:rPr>
            <w:t>c</w:t>
          </w:r>
          <w:r w:rsidRPr="0026269A">
            <w:rPr>
              <w:sz w:val="12"/>
              <w:szCs w:val="12"/>
            </w:rPr>
            <w:t>, státní organizace</w:t>
          </w:r>
        </w:p>
        <w:p w14:paraId="08C838D9" w14:textId="77777777" w:rsidR="00E91180" w:rsidRPr="0026269A" w:rsidRDefault="00E91180" w:rsidP="00E91180">
          <w:pPr>
            <w:pStyle w:val="Zpat"/>
            <w:ind w:left="368"/>
            <w:jc w:val="center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>zapsána v obchodním rejstříku vedeném Městským soudem v Praze, spisová značka A 48384</w:t>
          </w:r>
        </w:p>
      </w:tc>
      <w:tc>
        <w:tcPr>
          <w:tcW w:w="3262" w:type="dxa"/>
          <w:shd w:val="clear" w:color="auto" w:fill="auto"/>
          <w:tcMar>
            <w:left w:w="0" w:type="dxa"/>
            <w:right w:w="0" w:type="dxa"/>
          </w:tcMar>
        </w:tcPr>
        <w:p w14:paraId="04399170" w14:textId="77777777" w:rsidR="00E91180" w:rsidRPr="0026269A" w:rsidRDefault="00E91180" w:rsidP="00E91180">
          <w:pPr>
            <w:pStyle w:val="Zpat"/>
            <w:ind w:left="1503" w:hanging="1220"/>
            <w:jc w:val="center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 xml:space="preserve">        </w:t>
          </w:r>
          <w:r>
            <w:rPr>
              <w:sz w:val="12"/>
              <w:szCs w:val="12"/>
            </w:rPr>
            <w:t xml:space="preserve">       Sídlo: Dlážděná 1003/7,</w:t>
          </w:r>
          <w:r w:rsidRPr="0026269A">
            <w:rPr>
              <w:sz w:val="12"/>
              <w:szCs w:val="12"/>
            </w:rPr>
            <w:t>110 00 Praha 1</w:t>
          </w:r>
        </w:p>
        <w:p w14:paraId="2F8D166F" w14:textId="77777777" w:rsidR="00E91180" w:rsidRPr="0026269A" w:rsidRDefault="00E91180" w:rsidP="00E91180">
          <w:pPr>
            <w:pStyle w:val="Zpat"/>
            <w:ind w:left="1276" w:hanging="1276"/>
            <w:jc w:val="center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 xml:space="preserve">                 </w:t>
          </w:r>
          <w:r>
            <w:rPr>
              <w:sz w:val="12"/>
              <w:szCs w:val="12"/>
            </w:rPr>
            <w:t xml:space="preserve">          IČ: 709 94 234 </w:t>
          </w:r>
          <w:r w:rsidRPr="0026269A">
            <w:rPr>
              <w:sz w:val="12"/>
              <w:szCs w:val="12"/>
            </w:rPr>
            <w:t>DIČ: CZ 709 94 234</w:t>
          </w:r>
        </w:p>
        <w:p w14:paraId="52A26243" w14:textId="3574C2BB" w:rsidR="00E91180" w:rsidRPr="0026269A" w:rsidRDefault="00E91180" w:rsidP="00E91180">
          <w:pPr>
            <w:pStyle w:val="Zpat"/>
            <w:ind w:left="1417" w:hanging="1417"/>
            <w:jc w:val="center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 xml:space="preserve">                    www.s</w:t>
          </w:r>
          <w:r w:rsidR="00DB1FDB">
            <w:rPr>
              <w:sz w:val="12"/>
              <w:szCs w:val="12"/>
            </w:rPr>
            <w:t>pravazeleznic</w:t>
          </w:r>
          <w:r w:rsidRPr="0026269A">
            <w:rPr>
              <w:sz w:val="12"/>
              <w:szCs w:val="12"/>
            </w:rPr>
            <w:t>.cz</w:t>
          </w:r>
        </w:p>
      </w:tc>
      <w:tc>
        <w:tcPr>
          <w:tcW w:w="3361" w:type="dxa"/>
          <w:shd w:val="clear" w:color="auto" w:fill="auto"/>
        </w:tcPr>
        <w:p w14:paraId="3AA0782F" w14:textId="77777777" w:rsidR="00E91180" w:rsidRPr="0026269A" w:rsidRDefault="00E91180" w:rsidP="00E91180">
          <w:pPr>
            <w:pStyle w:val="Zpat"/>
            <w:rPr>
              <w:sz w:val="12"/>
              <w:szCs w:val="12"/>
            </w:rPr>
          </w:pPr>
          <w:r>
            <w:rPr>
              <w:sz w:val="12"/>
              <w:szCs w:val="12"/>
            </w:rPr>
            <w:t xml:space="preserve">                               </w:t>
          </w:r>
          <w:r w:rsidRPr="0026269A">
            <w:rPr>
              <w:sz w:val="12"/>
              <w:szCs w:val="12"/>
            </w:rPr>
            <w:t>Oblastní ředitelství Hradec Králové</w:t>
          </w:r>
        </w:p>
        <w:p w14:paraId="392F86BB" w14:textId="77777777" w:rsidR="00E91180" w:rsidRPr="0026269A" w:rsidRDefault="00E91180" w:rsidP="00E91180">
          <w:pPr>
            <w:pStyle w:val="Zpat"/>
            <w:rPr>
              <w:sz w:val="12"/>
              <w:szCs w:val="12"/>
            </w:rPr>
          </w:pPr>
          <w:r w:rsidRPr="0026269A">
            <w:rPr>
              <w:sz w:val="12"/>
              <w:szCs w:val="12"/>
            </w:rPr>
            <w:t xml:space="preserve">                                    </w:t>
          </w:r>
          <w:r>
            <w:rPr>
              <w:sz w:val="12"/>
              <w:szCs w:val="12"/>
            </w:rPr>
            <w:t xml:space="preserve">     </w:t>
          </w:r>
          <w:r w:rsidRPr="0026269A">
            <w:rPr>
              <w:sz w:val="12"/>
              <w:szCs w:val="12"/>
            </w:rPr>
            <w:t xml:space="preserve"> U </w:t>
          </w:r>
          <w:proofErr w:type="spellStart"/>
          <w:r w:rsidRPr="0026269A">
            <w:rPr>
              <w:sz w:val="12"/>
              <w:szCs w:val="12"/>
            </w:rPr>
            <w:t>Fotochemy</w:t>
          </w:r>
          <w:proofErr w:type="spellEnd"/>
          <w:r w:rsidRPr="0026269A">
            <w:rPr>
              <w:sz w:val="12"/>
              <w:szCs w:val="12"/>
            </w:rPr>
            <w:t xml:space="preserve"> 259</w:t>
          </w:r>
        </w:p>
        <w:p w14:paraId="6F507DBC" w14:textId="77777777" w:rsidR="00E91180" w:rsidRPr="0026269A" w:rsidRDefault="00E91180" w:rsidP="00E91180">
          <w:pPr>
            <w:pStyle w:val="Zpat"/>
            <w:ind w:left="1368" w:hanging="1368"/>
            <w:jc w:val="center"/>
            <w:rPr>
              <w:sz w:val="12"/>
              <w:szCs w:val="12"/>
            </w:rPr>
          </w:pPr>
          <w:r>
            <w:rPr>
              <w:sz w:val="12"/>
              <w:szCs w:val="12"/>
            </w:rPr>
            <w:t xml:space="preserve">                  </w:t>
          </w:r>
          <w:r w:rsidRPr="0026269A">
            <w:rPr>
              <w:sz w:val="12"/>
              <w:szCs w:val="12"/>
            </w:rPr>
            <w:t>501 01 Hradec Králové</w:t>
          </w:r>
        </w:p>
      </w:tc>
    </w:tr>
  </w:tbl>
  <w:p w14:paraId="2A9C86BC" w14:textId="77777777" w:rsidR="00E91180" w:rsidRDefault="00E9118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761165" w14:textId="77777777" w:rsidR="00AD7DB6" w:rsidRDefault="00AD7DB6" w:rsidP="00E91180">
      <w:r>
        <w:separator/>
      </w:r>
    </w:p>
  </w:footnote>
  <w:footnote w:type="continuationSeparator" w:id="0">
    <w:p w14:paraId="0F718D68" w14:textId="77777777" w:rsidR="00AD7DB6" w:rsidRDefault="00AD7DB6" w:rsidP="00E911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92562E" w14:textId="77777777" w:rsidR="00E91180" w:rsidRDefault="00E91180">
    <w:pPr>
      <w:pStyle w:val="Zhlav"/>
    </w:pPr>
    <w:r w:rsidRPr="0026269A">
      <w:rPr>
        <w:b/>
        <w:noProof/>
        <w:color w:val="C0504D"/>
        <w:sz w:val="14"/>
      </w:rPr>
      <w:drawing>
        <wp:inline distT="0" distB="0" distL="0" distR="0" wp14:anchorId="1E6B1939" wp14:editId="0DB36FBC">
          <wp:extent cx="1438275" cy="581025"/>
          <wp:effectExtent l="0" t="0" r="9525" b="9525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C239AB"/>
    <w:multiLevelType w:val="hybridMultilevel"/>
    <w:tmpl w:val="1326051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283D98"/>
    <w:multiLevelType w:val="hybridMultilevel"/>
    <w:tmpl w:val="C3A41994"/>
    <w:lvl w:ilvl="0" w:tplc="89AABE4E">
      <w:start w:val="3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1036CE"/>
    <w:multiLevelType w:val="hybridMultilevel"/>
    <w:tmpl w:val="9196C4C6"/>
    <w:lvl w:ilvl="0" w:tplc="8102984E">
      <w:start w:val="2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sz w:val="20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415CF1"/>
    <w:multiLevelType w:val="hybridMultilevel"/>
    <w:tmpl w:val="12BC359A"/>
    <w:lvl w:ilvl="0" w:tplc="73E819F2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7D334AD"/>
    <w:multiLevelType w:val="hybridMultilevel"/>
    <w:tmpl w:val="4110892E"/>
    <w:lvl w:ilvl="0" w:tplc="69682086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AD53D4"/>
    <w:multiLevelType w:val="hybridMultilevel"/>
    <w:tmpl w:val="18664230"/>
    <w:lvl w:ilvl="0" w:tplc="B7000DE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sz w:val="20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D415C2"/>
    <w:multiLevelType w:val="hybridMultilevel"/>
    <w:tmpl w:val="E97A9BB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1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1180"/>
    <w:rsid w:val="00012D2D"/>
    <w:rsid w:val="00013B95"/>
    <w:rsid w:val="0004411D"/>
    <w:rsid w:val="00117D0A"/>
    <w:rsid w:val="00127826"/>
    <w:rsid w:val="001B58AD"/>
    <w:rsid w:val="001F546B"/>
    <w:rsid w:val="002116C4"/>
    <w:rsid w:val="00213DB3"/>
    <w:rsid w:val="00277031"/>
    <w:rsid w:val="00294916"/>
    <w:rsid w:val="002D10A8"/>
    <w:rsid w:val="002E2DA4"/>
    <w:rsid w:val="002E7545"/>
    <w:rsid w:val="003727EC"/>
    <w:rsid w:val="00381145"/>
    <w:rsid w:val="00381430"/>
    <w:rsid w:val="003D541F"/>
    <w:rsid w:val="00411297"/>
    <w:rsid w:val="00460C90"/>
    <w:rsid w:val="00496963"/>
    <w:rsid w:val="00560B1A"/>
    <w:rsid w:val="005E178F"/>
    <w:rsid w:val="006372FC"/>
    <w:rsid w:val="006C3315"/>
    <w:rsid w:val="006F08F0"/>
    <w:rsid w:val="0072750D"/>
    <w:rsid w:val="00812A1E"/>
    <w:rsid w:val="00893DEA"/>
    <w:rsid w:val="008B3FDB"/>
    <w:rsid w:val="008C0C52"/>
    <w:rsid w:val="009C50BE"/>
    <w:rsid w:val="009E624F"/>
    <w:rsid w:val="009E7016"/>
    <w:rsid w:val="009E7160"/>
    <w:rsid w:val="009F2A36"/>
    <w:rsid w:val="009F77E3"/>
    <w:rsid w:val="00AB7EBD"/>
    <w:rsid w:val="00AC6454"/>
    <w:rsid w:val="00AD6701"/>
    <w:rsid w:val="00AD7DB6"/>
    <w:rsid w:val="00B22EDE"/>
    <w:rsid w:val="00B27D1A"/>
    <w:rsid w:val="00B90D2F"/>
    <w:rsid w:val="00BD4EC1"/>
    <w:rsid w:val="00BF6A6B"/>
    <w:rsid w:val="00C920F9"/>
    <w:rsid w:val="00CA1D2D"/>
    <w:rsid w:val="00CA46C2"/>
    <w:rsid w:val="00CC3B91"/>
    <w:rsid w:val="00CE7904"/>
    <w:rsid w:val="00D125EA"/>
    <w:rsid w:val="00D579EC"/>
    <w:rsid w:val="00D71064"/>
    <w:rsid w:val="00DB1FDB"/>
    <w:rsid w:val="00DF2167"/>
    <w:rsid w:val="00DF766F"/>
    <w:rsid w:val="00E2176D"/>
    <w:rsid w:val="00E404D8"/>
    <w:rsid w:val="00E62CBF"/>
    <w:rsid w:val="00E70499"/>
    <w:rsid w:val="00E833CA"/>
    <w:rsid w:val="00E91180"/>
    <w:rsid w:val="00EF1A6F"/>
    <w:rsid w:val="00F20B04"/>
    <w:rsid w:val="00F63D07"/>
    <w:rsid w:val="00F73FDE"/>
    <w:rsid w:val="00FD0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E7281F"/>
  <w15:chartTrackingRefBased/>
  <w15:docId w15:val="{886FAFB2-D018-41D1-9912-9728B3199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Theme="minorHAnsi" w:hAnsi="Verdana" w:cstheme="minorBidi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E9118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BF6A6B"/>
    <w:pPr>
      <w:keepNext/>
      <w:keepLines/>
      <w:spacing w:before="48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F6A6B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27826"/>
    <w:pPr>
      <w:keepNext/>
      <w:keepLines/>
      <w:spacing w:before="20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127826"/>
    <w:pPr>
      <w:keepNext/>
      <w:keepLines/>
      <w:spacing w:before="20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127826"/>
    <w:pPr>
      <w:keepNext/>
      <w:keepLines/>
      <w:spacing w:before="200"/>
      <w:outlineLvl w:val="4"/>
    </w:pPr>
    <w:rPr>
      <w:rFonts w:eastAsiaTheme="majorEastAsia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127826"/>
    <w:pPr>
      <w:keepNext/>
      <w:keepLines/>
      <w:spacing w:before="20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27826"/>
    <w:pPr>
      <w:keepNext/>
      <w:keepLines/>
      <w:spacing w:before="20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127826"/>
    <w:pPr>
      <w:keepNext/>
      <w:keepLines/>
      <w:spacing w:before="200"/>
      <w:outlineLvl w:val="7"/>
    </w:pPr>
    <w:rPr>
      <w:rFonts w:eastAsiaTheme="majorEastAsia" w:cstheme="majorBidi"/>
      <w:color w:val="404040" w:themeColor="text1" w:themeTint="BF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127826"/>
    <w:pPr>
      <w:keepNext/>
      <w:keepLines/>
      <w:spacing w:before="200"/>
      <w:outlineLvl w:val="8"/>
    </w:pPr>
    <w:rPr>
      <w:rFonts w:eastAsiaTheme="majorEastAsia" w:cstheme="majorBidi"/>
      <w:i/>
      <w:iCs/>
      <w:color w:val="404040" w:themeColor="text1" w:themeTint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6A6B"/>
    <w:rPr>
      <w:rFonts w:ascii="Verdana" w:eastAsiaTheme="majorEastAsia" w:hAnsi="Verdana" w:cstheme="majorBidi"/>
      <w:b/>
      <w:bCs/>
      <w:color w:val="365F91" w:themeColor="accent1" w:themeShade="BF"/>
      <w:sz w:val="28"/>
      <w:szCs w:val="28"/>
    </w:rPr>
  </w:style>
  <w:style w:type="paragraph" w:styleId="Bezmezer">
    <w:name w:val="No Spacing"/>
    <w:uiPriority w:val="1"/>
    <w:qFormat/>
    <w:rsid w:val="00BF6A6B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BF6A6B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BF6A6B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BF6A6B"/>
    <w:rPr>
      <w:rFonts w:ascii="Verdana" w:eastAsiaTheme="majorEastAsia" w:hAnsi="Verdana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F6A6B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BF6A6B"/>
    <w:rPr>
      <w:rFonts w:ascii="Verdana" w:eastAsiaTheme="majorEastAsia" w:hAnsi="Verdana" w:cstheme="majorBidi"/>
      <w:i/>
      <w:iCs/>
      <w:color w:val="4F81BD" w:themeColor="accent1"/>
      <w:spacing w:val="15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BF6A6B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BF6A6B"/>
    <w:rPr>
      <w:rFonts w:ascii="Verdana" w:hAnsi="Verdana"/>
      <w:i/>
      <w:iCs/>
      <w:color w:val="000000" w:themeColor="text1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F6A6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F6A6B"/>
    <w:rPr>
      <w:rFonts w:ascii="Verdana" w:hAnsi="Verdana"/>
      <w:b/>
      <w:bCs/>
      <w:i/>
      <w:iCs/>
      <w:color w:val="4F81BD" w:themeColor="accent1"/>
    </w:rPr>
  </w:style>
  <w:style w:type="paragraph" w:styleId="Odstavecseseznamem">
    <w:name w:val="List Paragraph"/>
    <w:basedOn w:val="Normln"/>
    <w:uiPriority w:val="34"/>
    <w:qFormat/>
    <w:rsid w:val="00BF6A6B"/>
    <w:pPr>
      <w:ind w:left="720"/>
      <w:contextualSpacing/>
    </w:pPr>
  </w:style>
  <w:style w:type="character" w:customStyle="1" w:styleId="Nadpis3Char">
    <w:name w:val="Nadpis 3 Char"/>
    <w:basedOn w:val="Standardnpsmoodstavce"/>
    <w:link w:val="Nadpis3"/>
    <w:uiPriority w:val="9"/>
    <w:rsid w:val="00127826"/>
    <w:rPr>
      <w:rFonts w:eastAsiaTheme="majorEastAsia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127826"/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127826"/>
    <w:rPr>
      <w:rFonts w:eastAsiaTheme="majorEastAsia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127826"/>
    <w:rPr>
      <w:rFonts w:eastAsiaTheme="majorEastAsia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27826"/>
    <w:rPr>
      <w:rFonts w:eastAsiaTheme="majorEastAsia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127826"/>
    <w:rPr>
      <w:rFonts w:eastAsiaTheme="majorEastAsia" w:cstheme="majorBidi"/>
      <w:color w:val="404040" w:themeColor="text1" w:themeTint="BF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127826"/>
    <w:rPr>
      <w:rFonts w:eastAsiaTheme="majorEastAsia" w:cstheme="majorBidi"/>
      <w:i/>
      <w:iCs/>
      <w:color w:val="404040" w:themeColor="text1" w:themeTint="BF"/>
      <w:szCs w:val="20"/>
    </w:rPr>
  </w:style>
  <w:style w:type="paragraph" w:styleId="Zhlav">
    <w:name w:val="header"/>
    <w:basedOn w:val="Normln"/>
    <w:link w:val="ZhlavChar"/>
    <w:uiPriority w:val="99"/>
    <w:unhideWhenUsed/>
    <w:rsid w:val="00E9118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E91180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E9118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91180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71064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71064"/>
    <w:rPr>
      <w:rFonts w:ascii="Segoe UI" w:eastAsia="Times New Roman" w:hAnsi="Segoe UI" w:cs="Segoe UI"/>
      <w:sz w:val="18"/>
      <w:szCs w:val="18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208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Správa železnic, státní organizace</Company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Kudláček František</dc:creator>
  <cp:keywords/>
  <dc:description/>
  <cp:lastModifiedBy>Bureš Zbyněk, Ing.</cp:lastModifiedBy>
  <cp:revision>34</cp:revision>
  <cp:lastPrinted>2024-08-05T08:10:00Z</cp:lastPrinted>
  <dcterms:created xsi:type="dcterms:W3CDTF">2023-03-10T05:55:00Z</dcterms:created>
  <dcterms:modified xsi:type="dcterms:W3CDTF">2024-08-12T06:17:00Z</dcterms:modified>
</cp:coreProperties>
</file>